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11FEE">
      <w:pPr>
        <w:pStyle w:val="9"/>
        <w:ind w:firstLine="562"/>
        <w:jc w:val="center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社会心理学</w:t>
      </w:r>
    </w:p>
    <w:p w14:paraId="398FFDDF">
      <w:pPr>
        <w:pStyle w:val="9"/>
        <w:ind w:firstLine="562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一、考查目标</w:t>
      </w:r>
    </w:p>
    <w:p w14:paraId="309157AD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主要考核学生对社会心理学的原理、实验和基本理论的理解，及运用社会心理学观察、分析社会中的现实问题的能力。</w:t>
      </w:r>
    </w:p>
    <w:p w14:paraId="78556671">
      <w:pPr>
        <w:pStyle w:val="9"/>
        <w:ind w:firstLine="562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二、考试形式与试卷结构</w:t>
      </w:r>
    </w:p>
    <w:p w14:paraId="61EECA07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（一）试卷成绩及考试时间</w:t>
      </w:r>
      <w:bookmarkStart w:id="0" w:name="_GoBack"/>
      <w:bookmarkEnd w:id="0"/>
    </w:p>
    <w:p w14:paraId="70700ACE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本试卷满分为100分，考试时间为180分钟。</w:t>
      </w:r>
    </w:p>
    <w:p w14:paraId="4A8158B8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（二）答题方式</w:t>
      </w:r>
    </w:p>
    <w:p w14:paraId="62FBB507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答题方式为闭卷、笔试。</w:t>
      </w:r>
    </w:p>
    <w:p w14:paraId="73C28480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（三）试卷题型结构</w:t>
      </w:r>
    </w:p>
    <w:p w14:paraId="2BF1E1B1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简答题：    4小题，每小题15分，共60分</w:t>
      </w:r>
    </w:p>
    <w:p w14:paraId="7AB26863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分析论述题：2小题，每小题 20分，共40分</w:t>
      </w:r>
    </w:p>
    <w:p w14:paraId="72CBBE6D">
      <w:pPr>
        <w:pStyle w:val="8"/>
        <w:ind w:firstLine="562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三、考查内容</w:t>
      </w:r>
    </w:p>
    <w:p w14:paraId="1B3E0CED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（一）社会心理学的发展史</w:t>
      </w:r>
    </w:p>
    <w:p w14:paraId="49076C2E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社会心理学的界定、范畴、发展</w:t>
      </w:r>
    </w:p>
    <w:p w14:paraId="243E8E37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（二）社会心理学研究方法</w:t>
      </w:r>
    </w:p>
    <w:p w14:paraId="64B98F98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观察法；档案法；调查法；实验法；现场实验；实验室实验</w:t>
      </w:r>
    </w:p>
    <w:p w14:paraId="2F5959DF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（三）人格、自我与社会化</w:t>
      </w:r>
    </w:p>
    <w:p w14:paraId="33CCB458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社会化的定义、内容；社会化的影响因素。</w:t>
      </w:r>
    </w:p>
    <w:p w14:paraId="146E9776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（四）社会动机</w:t>
      </w:r>
    </w:p>
    <w:p w14:paraId="2545E847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内驱力、需要和社会动机的内涵与基础；社会动机的理论解释。</w:t>
      </w:r>
    </w:p>
    <w:p w14:paraId="19BC8DBF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（五）社会认知</w:t>
      </w:r>
    </w:p>
    <w:p w14:paraId="407DA41D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社会认知及其图式；印象的形成与印象整饰；影响社会认知的因素</w:t>
      </w:r>
    </w:p>
    <w:p w14:paraId="39596C4E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（六）社会态度</w:t>
      </w:r>
    </w:p>
    <w:p w14:paraId="71637D06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社会态度的基本内涵；态度的形成与改变；社会态度与社会行为。</w:t>
      </w:r>
    </w:p>
    <w:p w14:paraId="50EC0598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（七）人际沟通与社会互动</w:t>
      </w:r>
    </w:p>
    <w:p w14:paraId="5465180C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社会互动的理论分析；人际沟通的本质；语言沟通与非语言沟通</w:t>
      </w:r>
    </w:p>
    <w:p w14:paraId="010B13FD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（八）人际关系</w:t>
      </w:r>
    </w:p>
    <w:p w14:paraId="6E49F0C5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人际关系的基本形式；人际吸引；人际信任与社会信任。</w:t>
      </w:r>
    </w:p>
    <w:p w14:paraId="477A4EB0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（九）群体的社会心理学</w:t>
      </w:r>
    </w:p>
    <w:p w14:paraId="470253E6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群体的特征和功能，以及内群体和外群体的区别；社会助长、社会抑制和社会惰化的意义。</w:t>
      </w:r>
    </w:p>
    <w:p w14:paraId="57AE9512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（十）群际关系</w:t>
      </w:r>
    </w:p>
    <w:p w14:paraId="01CA1598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刻板印象、偏见和歧视；群际关系的社会认同范式。</w:t>
      </w:r>
    </w:p>
    <w:p w14:paraId="38CE3E2C">
      <w:pPr>
        <w:pStyle w:val="9"/>
        <w:ind w:firstLine="56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四、参考书目</w:t>
      </w:r>
    </w:p>
    <w:p w14:paraId="6DFBD0E6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《社会心理学概论》编写组.社会心理学概论[M].北京：高等教育出版社，2021.（马克思主义理论研究和建设工程重点建材）</w:t>
      </w:r>
    </w:p>
    <w:p w14:paraId="2A6DF3AD">
      <w:pPr>
        <w:pStyle w:val="8"/>
        <w:ind w:firstLine="56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章志光.社会心理学（第三版）[M].北京：人民教育出版社，2019.</w:t>
      </w:r>
    </w:p>
    <w:p w14:paraId="46C5245B">
      <w:pPr>
        <w:pStyle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wN2ViY2ZkYmNjYzdkOWJjMjQ0OTQ4OGY3MTk2NTMifQ=="/>
    <w:docVar w:name="KSO_WPS_MARK_KEY" w:val="56e4fce3-2a13-4346-bce1-7b6a0890c509"/>
  </w:docVars>
  <w:rsids>
    <w:rsidRoot w:val="38267C00"/>
    <w:rsid w:val="00512101"/>
    <w:rsid w:val="00B63436"/>
    <w:rsid w:val="00C83B53"/>
    <w:rsid w:val="02F844A0"/>
    <w:rsid w:val="31271F3F"/>
    <w:rsid w:val="349649C5"/>
    <w:rsid w:val="35D46B3A"/>
    <w:rsid w:val="38267C00"/>
    <w:rsid w:val="3B5322AF"/>
    <w:rsid w:val="40885BAC"/>
    <w:rsid w:val="5A9D7884"/>
    <w:rsid w:val="645F3309"/>
    <w:rsid w:val="6A06480C"/>
    <w:rsid w:val="76B318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napToGrid w:val="0"/>
      <w:spacing w:line="460" w:lineRule="exact"/>
      <w:outlineLvl w:val="2"/>
    </w:pPr>
    <w:rPr>
      <w:rFonts w:ascii="宋体" w:hAnsi="宋体"/>
      <w:b/>
      <w:bCs/>
      <w:color w:val="000000"/>
      <w:kern w:val="0"/>
      <w:sz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paragraph" w:customStyle="1" w:styleId="9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614</Words>
  <Characters>636</Characters>
  <Lines>4</Lines>
  <Paragraphs>1</Paragraphs>
  <TotalTime>1</TotalTime>
  <ScaleCrop>false</ScaleCrop>
  <LinksUpToDate>false</LinksUpToDate>
  <CharactersWithSpaces>641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2022-12-11T05:01:00Z</dcterms:created>
  <dc:creator>田振江</dc:creator>
  <cp:lastModifiedBy>智钧</cp:lastModifiedBy>
  <dcterms:modified xsi:type="dcterms:W3CDTF">2024-12-19T10:10:11Z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536B2CAAB78042798D1D63BF89D78863</vt:lpwstr>
  </property>
</Properties>
</file>